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41" w:rsidRDefault="00E44B41" w:rsidP="00AF41FC">
      <w:pPr>
        <w:spacing w:line="360" w:lineRule="auto"/>
        <w:rPr>
          <w:b/>
        </w:rPr>
      </w:pPr>
      <w:bookmarkStart w:id="0" w:name="_GoBack"/>
      <w:bookmarkEnd w:id="0"/>
    </w:p>
    <w:p w:rsidR="00AF41FC" w:rsidRPr="0026313A" w:rsidRDefault="002F0FA4" w:rsidP="00AF41FC">
      <w:pPr>
        <w:spacing w:line="360" w:lineRule="auto"/>
        <w:rPr>
          <w:b/>
        </w:rPr>
      </w:pPr>
      <w:r>
        <w:rPr>
          <w:b/>
        </w:rPr>
        <w:t xml:space="preserve">PORTARIA </w:t>
      </w:r>
      <w:r w:rsidR="00E44B41" w:rsidRPr="00E44B41">
        <w:rPr>
          <w:b/>
        </w:rPr>
        <w:t>050</w:t>
      </w:r>
      <w:r w:rsidR="00AF41FC" w:rsidRPr="0026313A">
        <w:rPr>
          <w:b/>
        </w:rPr>
        <w:t>/2019</w:t>
      </w:r>
    </w:p>
    <w:p w:rsidR="00AF41FC" w:rsidRPr="0026313A" w:rsidRDefault="00AF41FC" w:rsidP="0026313A">
      <w:pPr>
        <w:spacing w:line="360" w:lineRule="auto"/>
        <w:jc w:val="both"/>
        <w:rPr>
          <w:b/>
        </w:rPr>
      </w:pPr>
    </w:p>
    <w:p w:rsidR="00AF41FC" w:rsidRPr="0026313A" w:rsidRDefault="00AF41FC" w:rsidP="000650DF">
      <w:pPr>
        <w:spacing w:line="276" w:lineRule="auto"/>
        <w:ind w:firstLine="1134"/>
        <w:jc w:val="both"/>
        <w:rPr>
          <w:b/>
        </w:rPr>
      </w:pPr>
      <w:r w:rsidRPr="0026313A">
        <w:rPr>
          <w:b/>
        </w:rPr>
        <w:t>O PREFEITO CONSTITUCIONAL DO MUNICÍPIO DE BERNARDINO BATISTA, ESTADO DA PARAÍBA,</w:t>
      </w:r>
      <w:r w:rsidRPr="0026313A">
        <w:t xml:space="preserve"> no uso de suas atribuições legais que lhe são conferidas pela Lei nº </w:t>
      </w:r>
      <w:r w:rsidR="002F0FA4" w:rsidRPr="00C32C96">
        <w:t>607/2019 de 22 de Janeiro de 2019</w:t>
      </w:r>
      <w:r w:rsidR="002F0FA4">
        <w:t>.</w:t>
      </w:r>
    </w:p>
    <w:p w:rsidR="00AF41FC" w:rsidRPr="0026313A" w:rsidRDefault="00AF41FC" w:rsidP="000650DF">
      <w:pPr>
        <w:spacing w:line="276" w:lineRule="auto"/>
        <w:ind w:firstLine="1134"/>
        <w:jc w:val="both"/>
        <w:rPr>
          <w:b/>
        </w:rPr>
      </w:pPr>
      <w:r w:rsidRPr="0026313A">
        <w:rPr>
          <w:b/>
        </w:rPr>
        <w:t>RESOLVE:</w:t>
      </w:r>
    </w:p>
    <w:p w:rsidR="00AF41FC" w:rsidRPr="0026313A" w:rsidRDefault="00AF41FC" w:rsidP="000650DF">
      <w:pPr>
        <w:spacing w:line="276" w:lineRule="auto"/>
        <w:jc w:val="both"/>
      </w:pPr>
    </w:p>
    <w:p w:rsidR="00AF41FC" w:rsidRPr="0026313A" w:rsidRDefault="00AF41FC" w:rsidP="000650DF">
      <w:pPr>
        <w:spacing w:line="276" w:lineRule="auto"/>
        <w:ind w:firstLine="1134"/>
        <w:jc w:val="both"/>
      </w:pPr>
      <w:r w:rsidRPr="0026313A">
        <w:rPr>
          <w:b/>
        </w:rPr>
        <w:t>Art. 1º:</w:t>
      </w:r>
      <w:r w:rsidRPr="0026313A">
        <w:t xml:space="preserve"> Nomear, os indicados abaixo relacionados</w:t>
      </w:r>
      <w:r w:rsidR="00466E25">
        <w:t>,</w:t>
      </w:r>
      <w:r w:rsidRPr="0026313A">
        <w:t xml:space="preserve"> para constituir </w:t>
      </w:r>
      <w:r w:rsidR="002F0FA4">
        <w:t xml:space="preserve">a COMISSÃO DE AVALIAÇÃO DO </w:t>
      </w:r>
      <w:r w:rsidR="002F0FA4" w:rsidRPr="00B27004">
        <w:rPr>
          <w:b/>
          <w:bCs/>
          <w:u w:val="single"/>
        </w:rPr>
        <w:t>PRÊMIO DESTAQUE DE DESEMPENHO EDUCACIONAL – 1ª EDIÇÃO</w:t>
      </w:r>
      <w:r w:rsidR="002F0FA4">
        <w:t>.</w:t>
      </w:r>
    </w:p>
    <w:p w:rsidR="0026313A" w:rsidRDefault="0026313A" w:rsidP="000650DF">
      <w:pPr>
        <w:spacing w:line="276" w:lineRule="auto"/>
        <w:ind w:firstLine="1134"/>
        <w:jc w:val="both"/>
        <w:rPr>
          <w:b/>
        </w:rPr>
      </w:pPr>
    </w:p>
    <w:p w:rsidR="00DD16C4" w:rsidRPr="0026313A" w:rsidRDefault="002F0FA4" w:rsidP="00CD7AF0">
      <w:pPr>
        <w:spacing w:line="276" w:lineRule="auto"/>
        <w:ind w:firstLine="851"/>
        <w:jc w:val="both"/>
      </w:pPr>
      <w:r>
        <w:rPr>
          <w:b/>
        </w:rPr>
        <w:t>EQUIPE</w:t>
      </w:r>
      <w:r w:rsidR="00466E25">
        <w:rPr>
          <w:b/>
        </w:rPr>
        <w:t>S</w:t>
      </w:r>
      <w:r>
        <w:rPr>
          <w:b/>
        </w:rPr>
        <w:t xml:space="preserve"> GESTORA</w:t>
      </w:r>
      <w:r w:rsidR="00466E25">
        <w:rPr>
          <w:b/>
        </w:rPr>
        <w:t>S</w:t>
      </w:r>
      <w:r>
        <w:rPr>
          <w:b/>
        </w:rPr>
        <w:t xml:space="preserve"> DAS ESCOLAS MUNICIPAIS</w:t>
      </w:r>
      <w:r w:rsidR="00DD16C4" w:rsidRPr="0026313A">
        <w:t>:</w:t>
      </w:r>
    </w:p>
    <w:p w:rsidR="00DD16C4" w:rsidRDefault="002F0FA4" w:rsidP="00CD7AF0">
      <w:pPr>
        <w:spacing w:line="276" w:lineRule="auto"/>
        <w:ind w:firstLine="851"/>
        <w:jc w:val="both"/>
      </w:pPr>
      <w:r>
        <w:t>Temistocles Clementino Dantas (Gestor Escolar)</w:t>
      </w:r>
    </w:p>
    <w:p w:rsidR="002F0FA4" w:rsidRDefault="002F0FA4" w:rsidP="00CD7AF0">
      <w:pPr>
        <w:spacing w:line="276" w:lineRule="auto"/>
        <w:ind w:firstLine="851"/>
        <w:jc w:val="both"/>
      </w:pPr>
      <w:r>
        <w:t>M</w:t>
      </w:r>
      <w:r w:rsidR="007D0B49">
        <w:t>aria Batista de Almeida Silva (</w:t>
      </w:r>
      <w:r>
        <w:t>Gestor Escolar Adjunto)</w:t>
      </w:r>
    </w:p>
    <w:p w:rsidR="002F0FA4" w:rsidRPr="0026313A" w:rsidRDefault="002F0FA4" w:rsidP="00CD7AF0">
      <w:pPr>
        <w:spacing w:line="276" w:lineRule="auto"/>
        <w:ind w:firstLine="851"/>
        <w:jc w:val="both"/>
      </w:pPr>
      <w:r>
        <w:t>Maria Josany da Costa Duarte (Coordenadora Pedagógica)</w:t>
      </w:r>
    </w:p>
    <w:p w:rsidR="00DD16C4" w:rsidRDefault="002F0FA4" w:rsidP="00CD7AF0">
      <w:pPr>
        <w:spacing w:line="276" w:lineRule="auto"/>
        <w:ind w:firstLine="851"/>
        <w:jc w:val="both"/>
      </w:pPr>
      <w:r>
        <w:t>Maria Ires Gualberto de Sá (Supervisora)</w:t>
      </w:r>
    </w:p>
    <w:p w:rsidR="002F0FA4" w:rsidRDefault="002F0FA4" w:rsidP="00CD7AF0">
      <w:pPr>
        <w:spacing w:line="276" w:lineRule="auto"/>
        <w:ind w:firstLine="851"/>
        <w:jc w:val="both"/>
      </w:pPr>
      <w:r>
        <w:t>Juliana Maria da Silva (Gestor Escolar)</w:t>
      </w:r>
    </w:p>
    <w:p w:rsidR="002F0FA4" w:rsidRDefault="007D0B49" w:rsidP="00CD7AF0">
      <w:pPr>
        <w:spacing w:line="276" w:lineRule="auto"/>
        <w:ind w:firstLine="851"/>
        <w:jc w:val="both"/>
      </w:pPr>
      <w:r>
        <w:t>Márcia Maria Estrela (Coordenadora Pedagógica)</w:t>
      </w:r>
    </w:p>
    <w:p w:rsidR="007D0B49" w:rsidRDefault="007D0B49" w:rsidP="00CD7AF0">
      <w:pPr>
        <w:spacing w:line="276" w:lineRule="auto"/>
        <w:ind w:firstLine="851"/>
        <w:jc w:val="both"/>
      </w:pPr>
      <w:r>
        <w:t>Maria do Socorro Andrade Alves (Supervisora)</w:t>
      </w:r>
    </w:p>
    <w:p w:rsidR="007D0B49" w:rsidRDefault="007D0B49" w:rsidP="00CD7AF0">
      <w:pPr>
        <w:spacing w:line="276" w:lineRule="auto"/>
        <w:ind w:firstLine="851"/>
        <w:jc w:val="both"/>
      </w:pPr>
      <w:r>
        <w:t>Elisângela Damiana de Jesus (Gestor Escolar)</w:t>
      </w:r>
    </w:p>
    <w:p w:rsidR="007D0B49" w:rsidRDefault="007D0B49" w:rsidP="00CD7AF0">
      <w:pPr>
        <w:spacing w:line="276" w:lineRule="auto"/>
        <w:ind w:firstLine="851"/>
        <w:jc w:val="both"/>
      </w:pPr>
      <w:r>
        <w:t>Alcivânia Viana de Araújo (Gestor Escolar Adjunto)</w:t>
      </w:r>
    </w:p>
    <w:p w:rsidR="007D0B49" w:rsidRDefault="007D0B49" w:rsidP="00CD7AF0">
      <w:pPr>
        <w:spacing w:line="276" w:lineRule="auto"/>
        <w:ind w:firstLine="851"/>
        <w:jc w:val="both"/>
      </w:pPr>
      <w:r w:rsidRPr="0026313A">
        <w:t>Hiltom Paulo Araújo Almeida</w:t>
      </w:r>
      <w:r>
        <w:t xml:space="preserve"> (Supervisor)</w:t>
      </w:r>
    </w:p>
    <w:p w:rsidR="007D0B49" w:rsidRDefault="007D0B49" w:rsidP="00CD7AF0">
      <w:pPr>
        <w:spacing w:line="276" w:lineRule="auto"/>
        <w:ind w:firstLine="851"/>
        <w:jc w:val="both"/>
      </w:pPr>
      <w:r>
        <w:t>Maria Suzana da Costa Dário (Gestor Escolar)</w:t>
      </w:r>
    </w:p>
    <w:p w:rsidR="007D0B49" w:rsidRDefault="007D0B49" w:rsidP="00CD7AF0">
      <w:pPr>
        <w:spacing w:line="276" w:lineRule="auto"/>
        <w:ind w:firstLine="851"/>
        <w:jc w:val="both"/>
      </w:pPr>
      <w:r>
        <w:t>Galba</w:t>
      </w:r>
      <w:r w:rsidR="00363FC0">
        <w:t xml:space="preserve"> </w:t>
      </w:r>
      <w:r>
        <w:t>Neya Egídio A. Barbosa (Coordenadora Pedagógica)</w:t>
      </w:r>
    </w:p>
    <w:p w:rsidR="007D0B49" w:rsidRDefault="007D0B49" w:rsidP="00CD7AF0">
      <w:pPr>
        <w:spacing w:line="276" w:lineRule="auto"/>
        <w:ind w:firstLine="851"/>
        <w:jc w:val="both"/>
      </w:pPr>
      <w:r>
        <w:t>Niede Batista Alves (Coordenadora Pedagógica-EJA)</w:t>
      </w:r>
    </w:p>
    <w:p w:rsidR="00466E25" w:rsidRPr="00A26E8F" w:rsidRDefault="00CD7AF0" w:rsidP="00A26E8F">
      <w:pPr>
        <w:ind w:left="851"/>
      </w:pPr>
      <w:r w:rsidRPr="00A26E8F">
        <w:t xml:space="preserve">Maria Alcineide Lisboa dos Santos </w:t>
      </w:r>
      <w:r w:rsidR="00E44B41">
        <w:t xml:space="preserve"> (Professora</w:t>
      </w:r>
      <w:r w:rsidRPr="00A26E8F">
        <w:t>)</w:t>
      </w:r>
    </w:p>
    <w:p w:rsidR="00466E25" w:rsidRDefault="00CD7AF0" w:rsidP="00A26E8F">
      <w:pPr>
        <w:ind w:left="851"/>
      </w:pPr>
      <w:r w:rsidRPr="00A26E8F">
        <w:t>Maria Virlandia do Nascimento (Professora )</w:t>
      </w:r>
    </w:p>
    <w:p w:rsidR="00363FC0" w:rsidRPr="00A26E8F" w:rsidRDefault="00363FC0" w:rsidP="00A26E8F">
      <w:pPr>
        <w:ind w:left="851"/>
      </w:pPr>
      <w:r>
        <w:t>Maria Patricia Farias</w:t>
      </w:r>
      <w:r w:rsidR="00E44B41">
        <w:t xml:space="preserve"> </w:t>
      </w:r>
      <w:r>
        <w:t xml:space="preserve"> (</w:t>
      </w:r>
      <w:r w:rsidRPr="00A26E8F">
        <w:t>Professora</w:t>
      </w:r>
      <w:r>
        <w:t>)</w:t>
      </w:r>
    </w:p>
    <w:p w:rsidR="00DD16C4" w:rsidRPr="0026313A" w:rsidRDefault="00DD16C4" w:rsidP="000650DF">
      <w:pPr>
        <w:spacing w:line="276" w:lineRule="auto"/>
        <w:ind w:firstLine="1134"/>
        <w:jc w:val="both"/>
      </w:pPr>
    </w:p>
    <w:p w:rsidR="00DD16C4" w:rsidRPr="0026313A" w:rsidRDefault="00DD16C4" w:rsidP="00CD7AF0">
      <w:pPr>
        <w:tabs>
          <w:tab w:val="left" w:pos="851"/>
        </w:tabs>
        <w:spacing w:line="276" w:lineRule="auto"/>
        <w:ind w:left="851"/>
        <w:jc w:val="both"/>
        <w:rPr>
          <w:b/>
        </w:rPr>
      </w:pPr>
      <w:r w:rsidRPr="0026313A">
        <w:rPr>
          <w:b/>
        </w:rPr>
        <w:t>REPRESENTANTE</w:t>
      </w:r>
      <w:r w:rsidR="00CD7AF0">
        <w:rPr>
          <w:b/>
        </w:rPr>
        <w:t>S</w:t>
      </w:r>
      <w:r w:rsidRPr="0026313A">
        <w:rPr>
          <w:b/>
        </w:rPr>
        <w:t xml:space="preserve"> D</w:t>
      </w:r>
      <w:r w:rsidR="00CD7AF0">
        <w:rPr>
          <w:b/>
        </w:rPr>
        <w:t>A SECRETARIA MUNICIPAL DE EDUCAÇÃO E CULTURA</w:t>
      </w:r>
      <w:r w:rsidRPr="0026313A">
        <w:rPr>
          <w:b/>
        </w:rPr>
        <w:t>:</w:t>
      </w:r>
    </w:p>
    <w:p w:rsidR="00DD16C4" w:rsidRDefault="00CD7AF0" w:rsidP="00CD7AF0">
      <w:pPr>
        <w:tabs>
          <w:tab w:val="left" w:pos="851"/>
        </w:tabs>
        <w:spacing w:line="276" w:lineRule="auto"/>
        <w:ind w:left="851"/>
        <w:jc w:val="both"/>
      </w:pPr>
      <w:r>
        <w:t>Joaquim Miguel Amorim Filho</w:t>
      </w:r>
      <w:r w:rsidR="00E44B41">
        <w:t xml:space="preserve"> </w:t>
      </w:r>
      <w:r w:rsidR="00E2187D">
        <w:t>(Coordenador de Programas)</w:t>
      </w:r>
    </w:p>
    <w:p w:rsidR="00CD7AF0" w:rsidRDefault="00CD7AF0" w:rsidP="00CD7AF0">
      <w:pPr>
        <w:tabs>
          <w:tab w:val="left" w:pos="851"/>
        </w:tabs>
        <w:spacing w:line="276" w:lineRule="auto"/>
        <w:ind w:left="851"/>
        <w:jc w:val="both"/>
      </w:pPr>
      <w:r>
        <w:t>Maria Patrícia Ribeiro</w:t>
      </w:r>
      <w:r w:rsidR="00E44B41">
        <w:t xml:space="preserve"> </w:t>
      </w:r>
      <w:r w:rsidR="00E2187D">
        <w:t>( Coordenadora do PBF)</w:t>
      </w:r>
    </w:p>
    <w:p w:rsidR="00855212" w:rsidRDefault="00855212" w:rsidP="00CD7AF0">
      <w:pPr>
        <w:tabs>
          <w:tab w:val="left" w:pos="851"/>
        </w:tabs>
        <w:spacing w:line="276" w:lineRule="auto"/>
        <w:ind w:left="851"/>
        <w:jc w:val="both"/>
      </w:pPr>
    </w:p>
    <w:p w:rsidR="00855212" w:rsidRDefault="00855212" w:rsidP="00CD7AF0">
      <w:pPr>
        <w:tabs>
          <w:tab w:val="left" w:pos="851"/>
        </w:tabs>
        <w:spacing w:line="276" w:lineRule="auto"/>
        <w:ind w:left="851"/>
        <w:jc w:val="both"/>
        <w:rPr>
          <w:b/>
        </w:rPr>
      </w:pPr>
      <w:r w:rsidRPr="00855212">
        <w:rPr>
          <w:b/>
        </w:rPr>
        <w:t>REPRESENTANTE DA ADMINISTRAÇÃO MUNICIPAL:</w:t>
      </w:r>
    </w:p>
    <w:p w:rsidR="00855212" w:rsidRDefault="00855212" w:rsidP="00CD7AF0">
      <w:pPr>
        <w:tabs>
          <w:tab w:val="left" w:pos="851"/>
        </w:tabs>
        <w:spacing w:line="276" w:lineRule="auto"/>
        <w:ind w:left="851"/>
        <w:jc w:val="both"/>
      </w:pPr>
      <w:r>
        <w:t>Geraldo Rocha Dantas Neto (Procurador Geral do Município)</w:t>
      </w:r>
    </w:p>
    <w:p w:rsidR="00855212" w:rsidRDefault="00855212" w:rsidP="00CD7AF0">
      <w:pPr>
        <w:tabs>
          <w:tab w:val="left" w:pos="851"/>
        </w:tabs>
        <w:spacing w:line="276" w:lineRule="auto"/>
        <w:ind w:left="851"/>
        <w:jc w:val="both"/>
      </w:pPr>
    </w:p>
    <w:p w:rsidR="00855212" w:rsidRDefault="00855212" w:rsidP="00CD7AF0">
      <w:pPr>
        <w:tabs>
          <w:tab w:val="left" w:pos="851"/>
        </w:tabs>
        <w:spacing w:line="276" w:lineRule="auto"/>
        <w:ind w:left="851"/>
        <w:jc w:val="both"/>
        <w:rPr>
          <w:b/>
        </w:rPr>
      </w:pPr>
      <w:r>
        <w:rPr>
          <w:b/>
        </w:rPr>
        <w:t>REPRESENTATE DO SEGMENTO ESTADUAL:</w:t>
      </w:r>
    </w:p>
    <w:p w:rsidR="00855212" w:rsidRPr="00A26E8F" w:rsidRDefault="00855212" w:rsidP="00CD7AF0">
      <w:pPr>
        <w:tabs>
          <w:tab w:val="left" w:pos="851"/>
        </w:tabs>
        <w:spacing w:line="276" w:lineRule="auto"/>
        <w:ind w:left="851"/>
        <w:jc w:val="both"/>
      </w:pPr>
      <w:r w:rsidRPr="00A26E8F">
        <w:t>Nicleide</w:t>
      </w:r>
      <w:r w:rsidR="00E44B41">
        <w:t xml:space="preserve"> </w:t>
      </w:r>
      <w:r w:rsidR="00A26E8F" w:rsidRPr="00A26E8F">
        <w:t>Maria do Nascimento (Gestora)</w:t>
      </w:r>
    </w:p>
    <w:p w:rsidR="00855212" w:rsidRDefault="00855212" w:rsidP="00CD7AF0">
      <w:pPr>
        <w:tabs>
          <w:tab w:val="left" w:pos="851"/>
        </w:tabs>
        <w:spacing w:line="276" w:lineRule="auto"/>
        <w:ind w:left="851"/>
        <w:jc w:val="both"/>
        <w:rPr>
          <w:color w:val="FF0000"/>
        </w:rPr>
      </w:pPr>
    </w:p>
    <w:p w:rsidR="00E44B41" w:rsidRDefault="00E44B41" w:rsidP="00CD7AF0">
      <w:pPr>
        <w:tabs>
          <w:tab w:val="left" w:pos="851"/>
        </w:tabs>
        <w:spacing w:line="276" w:lineRule="auto"/>
        <w:ind w:left="851"/>
        <w:jc w:val="both"/>
        <w:rPr>
          <w:b/>
        </w:rPr>
      </w:pPr>
    </w:p>
    <w:p w:rsidR="00E44B41" w:rsidRDefault="00E44B41" w:rsidP="00CD7AF0">
      <w:pPr>
        <w:tabs>
          <w:tab w:val="left" w:pos="851"/>
        </w:tabs>
        <w:spacing w:line="276" w:lineRule="auto"/>
        <w:ind w:left="851"/>
        <w:jc w:val="both"/>
        <w:rPr>
          <w:b/>
        </w:rPr>
      </w:pPr>
    </w:p>
    <w:p w:rsidR="00E44B41" w:rsidRDefault="00E44B41" w:rsidP="00CD7AF0">
      <w:pPr>
        <w:tabs>
          <w:tab w:val="left" w:pos="851"/>
        </w:tabs>
        <w:spacing w:line="276" w:lineRule="auto"/>
        <w:ind w:left="851"/>
        <w:jc w:val="both"/>
        <w:rPr>
          <w:b/>
        </w:rPr>
      </w:pPr>
    </w:p>
    <w:p w:rsidR="00855212" w:rsidRDefault="00855212" w:rsidP="00CD7AF0">
      <w:pPr>
        <w:tabs>
          <w:tab w:val="left" w:pos="851"/>
        </w:tabs>
        <w:spacing w:line="276" w:lineRule="auto"/>
        <w:ind w:left="851"/>
        <w:jc w:val="both"/>
        <w:rPr>
          <w:b/>
        </w:rPr>
      </w:pPr>
      <w:r>
        <w:rPr>
          <w:b/>
        </w:rPr>
        <w:t>AVALIADOR EXTERNO</w:t>
      </w:r>
    </w:p>
    <w:p w:rsidR="00855212" w:rsidRPr="00957178" w:rsidRDefault="00E2187D" w:rsidP="00CD7AF0">
      <w:pPr>
        <w:tabs>
          <w:tab w:val="left" w:pos="851"/>
        </w:tabs>
        <w:spacing w:line="276" w:lineRule="auto"/>
        <w:ind w:left="851"/>
        <w:jc w:val="both"/>
      </w:pPr>
      <w:r w:rsidRPr="00957178">
        <w:t>Josefa Ramos dos Santos (Professora da rede municipal de educação de Joca Claudino/PB.</w:t>
      </w:r>
      <w:r w:rsidR="008E653D" w:rsidRPr="00957178">
        <w:t>).</w:t>
      </w:r>
    </w:p>
    <w:p w:rsidR="00216E36" w:rsidRDefault="00216E36" w:rsidP="000650DF">
      <w:pPr>
        <w:spacing w:line="276" w:lineRule="auto"/>
        <w:ind w:firstLine="1134"/>
        <w:jc w:val="both"/>
        <w:rPr>
          <w:b/>
        </w:rPr>
      </w:pPr>
    </w:p>
    <w:p w:rsidR="00216E36" w:rsidRDefault="00AF41FC" w:rsidP="000650DF">
      <w:pPr>
        <w:spacing w:line="276" w:lineRule="auto"/>
        <w:ind w:firstLine="1134"/>
        <w:jc w:val="both"/>
      </w:pPr>
      <w:r w:rsidRPr="0026313A">
        <w:rPr>
          <w:b/>
        </w:rPr>
        <w:t>Art.2º</w:t>
      </w:r>
      <w:r w:rsidR="00A169D8">
        <w:t>: As atribuições dos membros da comissã</w:t>
      </w:r>
      <w:r w:rsidR="008E653D">
        <w:t xml:space="preserve">o </w:t>
      </w:r>
      <w:r w:rsidR="00E44B41">
        <w:t xml:space="preserve">deverão </w:t>
      </w:r>
      <w:r w:rsidR="008E653D">
        <w:t xml:space="preserve">obedecer </w:t>
      </w:r>
      <w:r w:rsidR="00E44B41">
        <w:t>às</w:t>
      </w:r>
      <w:r w:rsidR="008E653D">
        <w:t xml:space="preserve"> orientações dos itens 4.1 e 5.1 do edital.</w:t>
      </w:r>
    </w:p>
    <w:p w:rsidR="008E653D" w:rsidRDefault="008E653D" w:rsidP="00E44B41">
      <w:pPr>
        <w:spacing w:line="276" w:lineRule="auto"/>
        <w:ind w:firstLine="1134"/>
        <w:jc w:val="center"/>
        <w:rPr>
          <w:b/>
        </w:rPr>
      </w:pPr>
    </w:p>
    <w:p w:rsidR="00AF41FC" w:rsidRPr="0026313A" w:rsidRDefault="00216E36" w:rsidP="000650DF">
      <w:pPr>
        <w:spacing w:line="276" w:lineRule="auto"/>
        <w:ind w:firstLine="1134"/>
        <w:jc w:val="both"/>
      </w:pPr>
      <w:r w:rsidRPr="0026313A">
        <w:rPr>
          <w:b/>
        </w:rPr>
        <w:t>Art.</w:t>
      </w:r>
      <w:r>
        <w:rPr>
          <w:b/>
        </w:rPr>
        <w:t>3</w:t>
      </w:r>
      <w:r w:rsidRPr="0026313A">
        <w:rPr>
          <w:b/>
        </w:rPr>
        <w:t>º</w:t>
      </w:r>
      <w:r w:rsidRPr="0026313A">
        <w:t xml:space="preserve">: </w:t>
      </w:r>
      <w:r w:rsidR="00AF41FC" w:rsidRPr="0026313A">
        <w:t>Esta portaria entra em vigor na data de sua publicação</w:t>
      </w:r>
      <w:r w:rsidR="0026313A" w:rsidRPr="0026313A">
        <w:t>, revogada as disposições em contrario</w:t>
      </w:r>
      <w:r w:rsidR="00AF41FC" w:rsidRPr="0026313A">
        <w:t>.</w:t>
      </w:r>
    </w:p>
    <w:p w:rsidR="00AF41FC" w:rsidRPr="0026313A" w:rsidRDefault="00AF41FC" w:rsidP="000650DF">
      <w:pPr>
        <w:spacing w:line="276" w:lineRule="auto"/>
        <w:jc w:val="right"/>
      </w:pPr>
    </w:p>
    <w:p w:rsidR="00AF41FC" w:rsidRPr="0026313A" w:rsidRDefault="00AF41FC" w:rsidP="000650DF">
      <w:pPr>
        <w:spacing w:line="276" w:lineRule="auto"/>
        <w:jc w:val="right"/>
      </w:pPr>
    </w:p>
    <w:p w:rsidR="00AF41FC" w:rsidRPr="0026313A" w:rsidRDefault="0026313A" w:rsidP="000650DF">
      <w:pPr>
        <w:spacing w:line="276" w:lineRule="auto"/>
        <w:jc w:val="center"/>
      </w:pPr>
      <w:r w:rsidRPr="0026313A">
        <w:t xml:space="preserve">Gabinete do Prefeito Municipal de Bernardino Batista/PB, </w:t>
      </w:r>
      <w:r w:rsidR="00E44B41">
        <w:t>22 de abril</w:t>
      </w:r>
      <w:r w:rsidRPr="0026313A">
        <w:t xml:space="preserve"> de 2019</w:t>
      </w:r>
      <w:r w:rsidR="00AF41FC" w:rsidRPr="0026313A">
        <w:t>.</w:t>
      </w:r>
    </w:p>
    <w:p w:rsidR="00AF41FC" w:rsidRDefault="00AF41FC" w:rsidP="0026313A">
      <w:pPr>
        <w:jc w:val="center"/>
        <w:rPr>
          <w:rFonts w:ascii="Arial" w:hAnsi="Arial" w:cs="Arial"/>
        </w:rPr>
      </w:pPr>
    </w:p>
    <w:p w:rsidR="00AF41FC" w:rsidRDefault="00AF41FC" w:rsidP="0026313A">
      <w:pPr>
        <w:jc w:val="center"/>
        <w:rPr>
          <w:rFonts w:ascii="Arial" w:hAnsi="Arial" w:cs="Arial"/>
        </w:rPr>
      </w:pPr>
    </w:p>
    <w:p w:rsidR="0026313A" w:rsidRDefault="0026313A" w:rsidP="0026313A">
      <w:pPr>
        <w:jc w:val="center"/>
        <w:rPr>
          <w:rFonts w:ascii="Arial" w:hAnsi="Arial" w:cs="Arial"/>
        </w:rPr>
      </w:pPr>
    </w:p>
    <w:p w:rsidR="00AF41FC" w:rsidRDefault="00AF41FC" w:rsidP="002631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Gervazio Gomes dos Santos</w:t>
      </w:r>
    </w:p>
    <w:p w:rsidR="00DD16C4" w:rsidRPr="000650DF" w:rsidRDefault="00AF41FC" w:rsidP="000650D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Constitucional</w:t>
      </w:r>
    </w:p>
    <w:sectPr w:rsidR="00DD16C4" w:rsidRPr="000650DF" w:rsidSect="000650DF">
      <w:headerReference w:type="default" r:id="rId8"/>
      <w:footerReference w:type="default" r:id="rId9"/>
      <w:pgSz w:w="11906" w:h="16838"/>
      <w:pgMar w:top="847" w:right="1701" w:bottom="1417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C89" w:rsidRDefault="00E31C89">
      <w:r>
        <w:separator/>
      </w:r>
    </w:p>
  </w:endnote>
  <w:endnote w:type="continuationSeparator" w:id="1">
    <w:p w:rsidR="00E31C89" w:rsidRDefault="00E31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C4" w:rsidRDefault="00DD16C4" w:rsidP="000650DF">
    <w:pPr>
      <w:pStyle w:val="Rodap"/>
      <w:jc w:val="center"/>
    </w:pPr>
    <w:r>
      <w:rPr>
        <w:noProof/>
      </w:rPr>
      <w:drawing>
        <wp:inline distT="0" distB="0" distL="0" distR="0">
          <wp:extent cx="4800600" cy="71327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290" t="6905" r="2097" b="16277"/>
                  <a:stretch/>
                </pic:blipFill>
                <pic:spPr bwMode="auto">
                  <a:xfrm>
                    <a:off x="0" y="0"/>
                    <a:ext cx="4803698" cy="7137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D16C4" w:rsidRDefault="00DD16C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C89" w:rsidRDefault="00E31C89">
      <w:r>
        <w:separator/>
      </w:r>
    </w:p>
  </w:footnote>
  <w:footnote w:type="continuationSeparator" w:id="1">
    <w:p w:rsidR="00E31C89" w:rsidRDefault="00E31C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C4" w:rsidRDefault="00DD16C4" w:rsidP="0026313A">
    <w:pPr>
      <w:pStyle w:val="Cabealho"/>
      <w:jc w:val="center"/>
    </w:pPr>
    <w:r>
      <w:rPr>
        <w:rFonts w:ascii="Arial" w:hAnsi="Arial" w:cs="Arial"/>
        <w:noProof/>
      </w:rPr>
      <w:drawing>
        <wp:inline distT="0" distB="0" distL="0" distR="0">
          <wp:extent cx="5737695" cy="1001864"/>
          <wp:effectExtent l="19050" t="0" r="0" b="0"/>
          <wp:docPr id="5" name="Imagem 1" descr="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038" cy="10045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96BBE"/>
    <w:multiLevelType w:val="hybridMultilevel"/>
    <w:tmpl w:val="41B41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F41FC"/>
    <w:rsid w:val="000650DF"/>
    <w:rsid w:val="00156261"/>
    <w:rsid w:val="00167222"/>
    <w:rsid w:val="00186E9D"/>
    <w:rsid w:val="00216E36"/>
    <w:rsid w:val="0026313A"/>
    <w:rsid w:val="002A23AE"/>
    <w:rsid w:val="002F0FA4"/>
    <w:rsid w:val="00363FC0"/>
    <w:rsid w:val="00422D0B"/>
    <w:rsid w:val="00466E25"/>
    <w:rsid w:val="004C2A13"/>
    <w:rsid w:val="00605DE9"/>
    <w:rsid w:val="006A00A4"/>
    <w:rsid w:val="0074323C"/>
    <w:rsid w:val="0075112A"/>
    <w:rsid w:val="007D0B49"/>
    <w:rsid w:val="00855212"/>
    <w:rsid w:val="008E653D"/>
    <w:rsid w:val="00957178"/>
    <w:rsid w:val="00A118E5"/>
    <w:rsid w:val="00A169D8"/>
    <w:rsid w:val="00A26E8F"/>
    <w:rsid w:val="00AF41FC"/>
    <w:rsid w:val="00C6232C"/>
    <w:rsid w:val="00C729BF"/>
    <w:rsid w:val="00CD7AF0"/>
    <w:rsid w:val="00DD16C4"/>
    <w:rsid w:val="00E2187D"/>
    <w:rsid w:val="00E2577E"/>
    <w:rsid w:val="00E31C89"/>
    <w:rsid w:val="00E44B41"/>
    <w:rsid w:val="00F3616F"/>
    <w:rsid w:val="00F54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41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41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AF41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F41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F41F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41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1F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41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41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AF41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F41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F41F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41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1F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C9599-3566-4A04-AC9E-7CDA9F71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cliente</cp:lastModifiedBy>
  <cp:revision>3</cp:revision>
  <cp:lastPrinted>2019-04-24T12:57:00Z</cp:lastPrinted>
  <dcterms:created xsi:type="dcterms:W3CDTF">2019-04-16T18:33:00Z</dcterms:created>
  <dcterms:modified xsi:type="dcterms:W3CDTF">2019-04-24T12:58:00Z</dcterms:modified>
</cp:coreProperties>
</file>